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04</w:t>
      </w:r>
      <w:r>
        <w:t xml:space="preserve"> </w:t>
      </w:r>
      <w:r>
        <w:t xml:space="preserve">·</w:t>
      </w:r>
      <w:r>
        <w:t xml:space="preserve"> </w:t>
      </w:r>
      <w:r>
        <w:t xml:space="preserve">Flore</w:t>
      </w:r>
      <w:r>
        <w:t xml:space="preserve"> </w:t>
      </w:r>
      <w:r>
        <w:t xml:space="preserve">&amp;</w:t>
      </w:r>
      <w:r>
        <w:t xml:space="preserve"> </w:t>
      </w:r>
      <w:r>
        <w:t xml:space="preserve">Faune</w:t>
      </w:r>
    </w:p>
    <w:bookmarkStart w:id="28" w:name="flore-faune"/>
    <w:p>
      <w:pPr>
        <w:pStyle w:val="Titre1"/>
      </w:pPr>
      <w:r>
        <w:t xml:space="preserve">04 · Flore &amp; faune</w:t>
      </w:r>
    </w:p>
    <w:p>
      <w:pPr>
        <w:pStyle w:val="FirstParagraph"/>
      </w:pPr>
      <w:r>
        <w:t xml:space="preserve">La flore d’Angmar va des lichens et herbes de la toundra aux pins</w:t>
      </w:r>
      <w:r>
        <w:t xml:space="preserve"> </w:t>
      </w:r>
      <w:r>
        <w:t xml:space="preserve">rabougris de la taïga et aux grandes et hautes forêts de pins qui</w:t>
      </w:r>
      <w:r>
        <w:t xml:space="preserve"> </w:t>
      </w:r>
      <w:r>
        <w:t xml:space="preserve">couvrent les pentes des montagnes du sud. Les plantes varient avec le</w:t>
      </w:r>
      <w:r>
        <w:t xml:space="preserve"> </w:t>
      </w:r>
      <w:r>
        <w:t xml:space="preserve">terrain ; le plateau est infertile et rocailleux et principalement boisé</w:t>
      </w:r>
      <w:r>
        <w:t xml:space="preserve"> </w:t>
      </w:r>
      <w:r>
        <w:t xml:space="preserve">de forêts de pins rabougris. Cela donne des forêts plus étoffées vers</w:t>
      </w:r>
      <w:r>
        <w:t xml:space="preserve"> </w:t>
      </w:r>
      <w:r>
        <w:t xml:space="preserve">les frontières sud. Les collines frontalières du sud sont aussi boisées</w:t>
      </w:r>
      <w:r>
        <w:t xml:space="preserve"> </w:t>
      </w:r>
      <w:r>
        <w:t xml:space="preserve">de forêts sombres, sources de terreur dans les villages d’Angmar. Plus</w:t>
      </w:r>
      <w:r>
        <w:t xml:space="preserve"> </w:t>
      </w:r>
      <w:r>
        <w:t xml:space="preserve">loin au nord, les arbres des collines deviennent plus petits et plus</w:t>
      </w:r>
      <w:r>
        <w:t xml:space="preserve"> </w:t>
      </w:r>
      <w:r>
        <w:t xml:space="preserve">inégaux ; les alentours de Carn Dûm sont presque exclusivement de type</w:t>
      </w:r>
      <w:r>
        <w:t xml:space="preserve"> </w:t>
      </w:r>
      <w:r>
        <w:t xml:space="preserve">toundra.</w:t>
      </w:r>
    </w:p>
    <w:p>
      <w:pPr>
        <w:pStyle w:val="Corpsdetexte"/>
      </w:pPr>
      <w:r>
        <w:t xml:space="preserve">Les loups sont les animaux les plus craints d’Angmar. Quelques-uns</w:t>
      </w:r>
      <w:r>
        <w:t xml:space="preserve"> </w:t>
      </w:r>
      <w:r>
        <w:t xml:space="preserve">ont été domestiqués et servent le Roi-Sorcier, mais d’autres dévorent</w:t>
      </w:r>
      <w:r>
        <w:t xml:space="preserve"> </w:t>
      </w:r>
      <w:r>
        <w:t xml:space="preserve">tout ce qu’ils trouvent. On les trouve dans tout Angmar, de la toundra</w:t>
      </w:r>
      <w:r>
        <w:t xml:space="preserve"> </w:t>
      </w:r>
      <w:r>
        <w:t xml:space="preserve">aux grandes forêts. Les loups se nourrissent d’une grande variété</w:t>
      </w:r>
      <w:r>
        <w:t xml:space="preserve"> </w:t>
      </w:r>
      <w:r>
        <w:t xml:space="preserve">d’animaux. Dans la forêt, les grands cerfs leur servent de proies.</w:t>
      </w:r>
      <w:r>
        <w:t xml:space="preserve"> </w:t>
      </w:r>
      <w:r>
        <w:t xml:space="preserve">Cependant, ils laissent les ours en paix. Plus au nord, les loups sont</w:t>
      </w:r>
      <w:r>
        <w:t xml:space="preserve"> </w:t>
      </w:r>
      <w:r>
        <w:t xml:space="preserve">obligés de se nourrir d’animaux plus petits tels que lapins et autres</w:t>
      </w:r>
      <w:r>
        <w:t xml:space="preserve"> </w:t>
      </w:r>
      <w:r>
        <w:t xml:space="preserve">rongeurs, ainsi que des rennes isolés ou faibles.</w:t>
      </w:r>
    </w:p>
    <w:p>
      <w:pPr>
        <w:pStyle w:val="Corpsdetexte"/>
      </w:pPr>
      <w:r>
        <w:t xml:space="preserve">Les flancs escarpés des hautes montagnes sont les seuls endroits où</w:t>
      </w:r>
      <w:r>
        <w:t xml:space="preserve"> </w:t>
      </w:r>
      <w:r>
        <w:t xml:space="preserve">les loups ne résident pas. Des chèvres de montagnes, grandes et petites,</w:t>
      </w:r>
      <w:r>
        <w:t xml:space="preserve"> </w:t>
      </w:r>
      <w:r>
        <w:t xml:space="preserve">occupent ces endroits. Ces animaux servent aussi occasionnellement de</w:t>
      </w:r>
      <w:r>
        <w:t xml:space="preserve"> </w:t>
      </w:r>
      <w:r>
        <w:t xml:space="preserve">repas délectable à un dragon ou à un géant.</w:t>
      </w:r>
    </w:p>
    <w:bookmarkStart w:id="20" w:name="une-caverne-de-troll"/>
    <w:p>
      <w:pPr>
        <w:pStyle w:val="Titre2"/>
      </w:pPr>
      <w:r>
        <w:t xml:space="preserve">4.1 Une caverne de troll</w:t>
      </w:r>
    </w:p>
    <w:p>
      <w:pPr>
        <w:pStyle w:val="FirstParagraph"/>
      </w:pPr>
      <w:r>
        <w:t xml:space="preserve">Les trolls ont tardivement fait leur apparition dans le no man’s</w:t>
      </w:r>
      <w:r>
        <w:t xml:space="preserve"> </w:t>
      </w:r>
      <w:r>
        <w:t xml:space="preserve">land. Ils sont une menace pour les voyageurs et font quelquefois des</w:t>
      </w:r>
      <w:r>
        <w:t xml:space="preserve"> </w:t>
      </w:r>
      <w:r>
        <w:t xml:space="preserve">raids dans des villages reculés pour leur bétail ou attaquent parfois</w:t>
      </w:r>
      <w:r>
        <w:t xml:space="preserve"> </w:t>
      </w:r>
      <w:r>
        <w:t xml:space="preserve">une patrouille d’humains d’Angmar. Cela a eu pour résultat récent de</w:t>
      </w:r>
      <w:r>
        <w:t xml:space="preserve"> </w:t>
      </w:r>
      <w:r>
        <w:t xml:space="preserve">n’avoir que très peu de patrouilles de nuit.</w:t>
      </w:r>
    </w:p>
    <w:p>
      <w:pPr>
        <w:pStyle w:val="Corpsdetexte"/>
      </w:pPr>
      <w:r>
        <w:t xml:space="preserve">Une caverne de troll peut être localisée dans toute région de</w:t>
      </w:r>
      <w:r>
        <w:t xml:space="preserve"> </w:t>
      </w:r>
      <w:r>
        <w:t xml:space="preserve">collines désertes où les monstres peuvent avoir accès à une grotte et à</w:t>
      </w:r>
      <w:r>
        <w:t xml:space="preserve"> </w:t>
      </w:r>
      <w:r>
        <w:t xml:space="preserve">une bonne réserve de nourriture. La caverne est un lieu déplaisant et</w:t>
      </w:r>
      <w:r>
        <w:t xml:space="preserve"> </w:t>
      </w:r>
      <w:r>
        <w:t xml:space="preserve">peu recommandable. C’est généralement une grotte dans le versant d’une</w:t>
      </w:r>
      <w:r>
        <w:t xml:space="preserve"> </w:t>
      </w:r>
      <w:r>
        <w:t xml:space="preserve">colline ou montagne fermée par une épaisse porte renforcée de fer.</w:t>
      </w:r>
      <w:r>
        <w:t xml:space="preserve"> </w:t>
      </w:r>
      <w:r>
        <w:t xml:space="preserve">D’autres peuvent être une maison abandonnée en pierre dans une ville</w:t>
      </w:r>
      <w:r>
        <w:t xml:space="preserve"> </w:t>
      </w:r>
      <w:r>
        <w:t xml:space="preserve">déserte ou n’importe quel lieu qui peut abriter du soleil. Une odeur</w:t>
      </w:r>
      <w:r>
        <w:t xml:space="preserve"> </w:t>
      </w:r>
      <w:r>
        <w:t xml:space="preserve">déplaisante indescriptible en remplit l’intérieur. On y trouve des</w:t>
      </w:r>
      <w:r>
        <w:t xml:space="preserve"> </w:t>
      </w:r>
      <w:r>
        <w:t xml:space="preserve">tiques, des puces et des poux en toute saison. Le lieu est trop</w:t>
      </w:r>
      <w:r>
        <w:t xml:space="preserve"> </w:t>
      </w:r>
      <w:r>
        <w:t xml:space="preserve">inhospitalier aux rats. Souvent on y trouve de la literie moisie et des</w:t>
      </w:r>
      <w:r>
        <w:t xml:space="preserve"> </w:t>
      </w:r>
      <w:r>
        <w:t xml:space="preserve">étagères aux murs ou dans des alcôves. Ces étagères font partie de deux</w:t>
      </w:r>
      <w:r>
        <w:t xml:space="preserve"> </w:t>
      </w:r>
      <w:r>
        <w:t xml:space="preserve">catégories, celles en meilleur état servent à y disposer des ustensiles</w:t>
      </w:r>
      <w:r>
        <w:t xml:space="preserve"> </w:t>
      </w:r>
      <w:r>
        <w:t xml:space="preserve">de cuisine Elles sont utilisées pour y mettre des chaudrons en fer ayant</w:t>
      </w:r>
      <w:r>
        <w:t xml:space="preserve"> </w:t>
      </w:r>
      <w:r>
        <w:t xml:space="preserve">une capacité de trois nains, deux humains ou plusieurs hobbits. Des</w:t>
      </w:r>
      <w:r>
        <w:t xml:space="preserve"> </w:t>
      </w:r>
      <w:r>
        <w:t xml:space="preserve">broches (pour rôtir) peuvent y être déposées ainsi que plusieurs longs</w:t>
      </w:r>
      <w:r>
        <w:t xml:space="preserve"> </w:t>
      </w:r>
      <w:r>
        <w:t xml:space="preserve">couteaux à découper (pour hacher) aiguisés. De plus, il y aura</w:t>
      </w:r>
      <w:r>
        <w:t xml:space="preserve"> </w:t>
      </w:r>
      <w:r>
        <w:t xml:space="preserve">probablement quelques larges bandes de tissu grossier (pour la gelée).</w:t>
      </w:r>
      <w:r>
        <w:t xml:space="preserve"> </w:t>
      </w:r>
      <w:r>
        <w:t xml:space="preserve">Il n’y a aucun âtre à l’intérieur, c’est pourquoi les trolls font leurs</w:t>
      </w:r>
      <w:r>
        <w:t xml:space="preserve"> </w:t>
      </w:r>
      <w:r>
        <w:t xml:space="preserve">barbecues à l’extérieur. Les trolls ont un garde-manger limité bien</w:t>
      </w:r>
      <w:r>
        <w:t xml:space="preserve"> </w:t>
      </w:r>
      <w:r>
        <w:t xml:space="preserve">qu’inusuel. La gelée (pas faite avec des fruits) dans des pots grossiers</w:t>
      </w:r>
      <w:r>
        <w:t xml:space="preserve"> </w:t>
      </w:r>
      <w:r>
        <w:t xml:space="preserve">est une denrée comestible possible. Du porc salé et fumé, du bœuf et du</w:t>
      </w:r>
      <w:r>
        <w:t xml:space="preserve"> </w:t>
      </w:r>
      <w:r>
        <w:t xml:space="preserve">mouton peuvent être trouvés dans la caverne, le tout avec des morceaux</w:t>
      </w:r>
      <w:r>
        <w:t xml:space="preserve"> </w:t>
      </w:r>
      <w:r>
        <w:t xml:space="preserve">de viande peu agréables. Les trolls ne mangent pas de légumes car ils</w:t>
      </w:r>
      <w:r>
        <w:t xml:space="preserve"> </w:t>
      </w:r>
      <w:r>
        <w:t xml:space="preserve">les trouvent indigestes. Cependant, ils apprécient la bière et le vin,</w:t>
      </w:r>
      <w:r>
        <w:t xml:space="preserve"> </w:t>
      </w:r>
      <w:r>
        <w:t xml:space="preserve">et peuvent devenir follement sentimentaux quand ils ont bu.</w:t>
      </w:r>
    </w:p>
    <w:p>
      <w:pPr>
        <w:pStyle w:val="Corpsdetexte"/>
      </w:pPr>
      <w:r>
        <w:t xml:space="preserve">Les étagères contenant des trésors sont plus intéressantes. Des</w:t>
      </w:r>
      <w:r>
        <w:t xml:space="preserve"> </w:t>
      </w:r>
      <w:r>
        <w:t xml:space="preserve">choses étranges peuvent être trouvées dans les cavernes de trolls — des</w:t>
      </w:r>
      <w:r>
        <w:t xml:space="preserve"> </w:t>
      </w:r>
      <w:r>
        <w:t xml:space="preserve">objets si bizarres qu’ils défient la logique quant à savoir comment ils</w:t>
      </w:r>
      <w:r>
        <w:t xml:space="preserve"> </w:t>
      </w:r>
      <w:r>
        <w:t xml:space="preserve">sont parvenus ici. Les trolls sont presque immortels (à moins qu’ils ne</w:t>
      </w:r>
      <w:r>
        <w:t xml:space="preserve"> </w:t>
      </w:r>
      <w:r>
        <w:t xml:space="preserve">soient tués), c’est pourquoi leurs trésors sont importants et anciens,</w:t>
      </w:r>
      <w:r>
        <w:t xml:space="preserve"> </w:t>
      </w:r>
      <w:r>
        <w:t xml:space="preserve">renfermant des pièces d’or de royaumes depuis longtemps oubliés. Il</w:t>
      </w:r>
      <w:r>
        <w:t xml:space="preserve"> </w:t>
      </w:r>
      <w:r>
        <w:t xml:space="preserve">n’est pas rare de trouver des monnaies qui datent de la fondation</w:t>
      </w:r>
      <w:r>
        <w:t xml:space="preserve"> </w:t>
      </w:r>
      <w:r>
        <w:t xml:space="preserve">d’Arnor ou du Gondor. Il y aura aussi quelques gemmes et joyaux de bonne</w:t>
      </w:r>
      <w:r>
        <w:t xml:space="preserve"> </w:t>
      </w:r>
      <w:r>
        <w:t xml:space="preserve">qualité et un peu d’argent. Occasionnellement, une épée telle que Sting,</w:t>
      </w:r>
      <w:r>
        <w:t xml:space="preserve"> </w:t>
      </w:r>
      <w:r>
        <w:t xml:space="preserve">Glamdring ou Orcrist peut être trouvée (Hob., chap. 3). Des objets de</w:t>
      </w:r>
      <w:r>
        <w:t xml:space="preserve"> </w:t>
      </w:r>
      <w:r>
        <w:t xml:space="preserve">même importance peuvent aussi y être trouvés.</w:t>
      </w:r>
    </w:p>
    <w:p>
      <w:pPr>
        <w:pStyle w:val="Corpsdetexte"/>
      </w:pPr>
      <w:r>
        <w:t xml:space="preserve">Quelques objets magiques possibles :</w:t>
      </w:r>
    </w:p>
    <w:p>
      <w:pPr>
        <w:numPr>
          <w:ilvl w:val="0"/>
          <w:numId w:val="1001"/>
        </w:numPr>
        <w:pStyle w:val="Compact"/>
      </w:pPr>
      <w:r>
        <w:t xml:space="preserve">Un peigne magique qui dénoue les cheveux ;</w:t>
      </w:r>
    </w:p>
    <w:p>
      <w:pPr>
        <w:numPr>
          <w:ilvl w:val="0"/>
          <w:numId w:val="1001"/>
        </w:numPr>
        <w:pStyle w:val="Compact"/>
      </w:pPr>
      <w:r>
        <w:t xml:space="preserve">Épée + 10 (ou mieux) ;</w:t>
      </w:r>
    </w:p>
    <w:p>
      <w:pPr>
        <w:numPr>
          <w:ilvl w:val="0"/>
          <w:numId w:val="1001"/>
        </w:numPr>
        <w:pStyle w:val="Compact"/>
      </w:pPr>
      <w:r>
        <w:t xml:space="preserve">Armure magique ;</w:t>
      </w:r>
    </w:p>
    <w:p>
      <w:pPr>
        <w:numPr>
          <w:ilvl w:val="0"/>
          <w:numId w:val="1001"/>
        </w:numPr>
        <w:pStyle w:val="Compact"/>
      </w:pPr>
      <w:r>
        <w:t xml:space="preserve">Un anneau qui permet au porteur de parler aux animaux ;</w:t>
      </w:r>
    </w:p>
    <w:p>
      <w:pPr>
        <w:numPr>
          <w:ilvl w:val="0"/>
          <w:numId w:val="1001"/>
        </w:numPr>
        <w:pStyle w:val="Compact"/>
      </w:pPr>
      <w:r>
        <w:t xml:space="preserve">Un pendentif de connaissance des ’herbes ou des plantes ;</w:t>
      </w:r>
    </w:p>
    <w:p>
      <w:pPr>
        <w:numPr>
          <w:ilvl w:val="0"/>
          <w:numId w:val="1001"/>
        </w:numPr>
        <w:pStyle w:val="Compact"/>
      </w:pPr>
      <w:r>
        <w:t xml:space="preserve">Bottes de connaissance des chemins ;</w:t>
      </w:r>
    </w:p>
    <w:p>
      <w:pPr>
        <w:numPr>
          <w:ilvl w:val="0"/>
          <w:numId w:val="1001"/>
        </w:numPr>
        <w:pStyle w:val="Compact"/>
      </w:pPr>
      <w:r>
        <w:t xml:space="preserve">Un manteau de résistance au froid ou de camouflage ;</w:t>
      </w:r>
    </w:p>
    <w:p>
      <w:pPr>
        <w:numPr>
          <w:ilvl w:val="0"/>
          <w:numId w:val="1001"/>
        </w:numPr>
        <w:pStyle w:val="Compact"/>
      </w:pPr>
      <w:r>
        <w:t xml:space="preserve">Bottes d’atterrissage ;</w:t>
      </w:r>
    </w:p>
    <w:p>
      <w:pPr>
        <w:numPr>
          <w:ilvl w:val="0"/>
          <w:numId w:val="1001"/>
        </w:numPr>
        <w:pStyle w:val="Compact"/>
      </w:pPr>
      <w:r>
        <w:t xml:space="preserve">Joyaux de belle qualité et chers qui s’enlèvent seulement sur</w:t>
      </w:r>
      <w:r>
        <w:t xml:space="preserve"> </w:t>
      </w:r>
      <w:r>
        <w:t xml:space="preserve">commande.</w:t>
      </w:r>
    </w:p>
    <w:p>
      <w:pPr>
        <w:pStyle w:val="FirstParagraph"/>
      </w:pPr>
      <w:r>
        <w:t xml:space="preserve">Les trolls sont des bêtes très déplaisantes. Heureusement, (1) ils se</w:t>
      </w:r>
      <w:r>
        <w:t xml:space="preserve"> </w:t>
      </w:r>
      <w:r>
        <w:t xml:space="preserve">transforment en pierre à la lumière du soleil et (2) ils sont très</w:t>
      </w:r>
      <w:r>
        <w:t xml:space="preserve"> </w:t>
      </w:r>
      <w:r>
        <w:t xml:space="preserve">stupides et, par conséquent, on peut facilement les duper. Ils sont</w:t>
      </w:r>
      <w:r>
        <w:t xml:space="preserve"> </w:t>
      </w:r>
      <w:r>
        <w:t xml:space="preserve">incroyablement cupides et affamés, et refusent rarement un bon</w:t>
      </w:r>
      <w:r>
        <w:t xml:space="preserve"> </w:t>
      </w:r>
      <w:r>
        <w:t xml:space="preserve">repas.</w:t>
      </w:r>
    </w:p>
    <w:p>
      <w:pPr>
        <w:pStyle w:val="Corpsdetexte"/>
      </w:pPr>
      <w:r>
        <w:t xml:space="preserve">Les trolls furent engendrés par dérision vis-à-vis des Ents, et</w:t>
      </w:r>
      <w:r>
        <w:t xml:space="preserve"> </w:t>
      </w:r>
      <w:r>
        <w:t xml:space="preserve">partagent quelques attributs avec les gardiens des arbres. Cela est</w:t>
      </w:r>
      <w:r>
        <w:t xml:space="preserve"> </w:t>
      </w:r>
      <w:r>
        <w:t xml:space="preserve">reflété par leur taille ; ils mesurent de 2,40 m à 3,60 m. Leur peau est</w:t>
      </w:r>
      <w:r>
        <w:t xml:space="preserve"> </w:t>
      </w:r>
      <w:r>
        <w:t xml:space="preserve">très résistante (TA 11 dans Arms Law*). De plus, ils sont généralement</w:t>
      </w:r>
      <w:r>
        <w:t xml:space="preserve"> </w:t>
      </w:r>
      <w:r>
        <w:t xml:space="preserve">larges et forts.</w:t>
      </w:r>
    </w:p>
    <w:p>
      <w:pPr>
        <w:pStyle w:val="Corpsdetexte"/>
      </w:pPr>
      <w:r>
        <w:rPr>
          <w:bCs/>
          <w:b/>
        </w:rPr>
        <w:t xml:space="preserve">Troll moyen</w:t>
      </w:r>
    </w:p>
    <w:p>
      <w:pPr>
        <w:numPr>
          <w:ilvl w:val="0"/>
          <w:numId w:val="1002"/>
        </w:numPr>
        <w:pStyle w:val="Compact"/>
      </w:pPr>
      <w:r>
        <w:t xml:space="preserve">Points de Coup 175. Niveau 15. TA 11 (-25).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Modes d’attaques</w:t>
      </w:r>
      <w:r>
        <w:t xml:space="preserve"> </w:t>
      </w:r>
      <w:r>
        <w:t xml:space="preserve">: (a) Enfoncement +190</w:t>
      </w:r>
      <w:r>
        <w:t xml:space="preserve"> </w:t>
      </w:r>
      <w:r>
        <w:t xml:space="preserve">(gigantesque), puis Morsure +80 (grande), ou (b) Griffe +150</w:t>
      </w:r>
      <w:r>
        <w:t xml:space="preserve"> </w:t>
      </w:r>
      <w:r>
        <w:t xml:space="preserve">(gigantesque), puis Morsure +80 (grande). Combat avec n’importe quelle</w:t>
      </w:r>
      <w:r>
        <w:t xml:space="preserve"> </w:t>
      </w:r>
      <w:r>
        <w:t xml:space="preserve">main. Utilise la Table des Coups critiques des Grandes Créatures.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Trésor</w:t>
      </w:r>
      <w:r>
        <w:t xml:space="preserve"> </w:t>
      </w:r>
      <w:r>
        <w:t xml:space="preserve">: 300-500 pièces d’or, 500-1.000 pièces</w:t>
      </w:r>
      <w:r>
        <w:t xml:space="preserve"> </w:t>
      </w:r>
      <w:r>
        <w:t xml:space="preserve">d’argent. Assortiment d’épées, d’armures, de capes, de joyaux (valeur de</w:t>
      </w:r>
      <w:r>
        <w:t xml:space="preserve"> </w:t>
      </w:r>
      <w:r>
        <w:t xml:space="preserve">300 po) et quelques objets magiques (au choix du Mare de Jeu).</w:t>
      </w:r>
    </w:p>
    <w:p>
      <w:pPr>
        <w:pStyle w:val="FirstParagraph"/>
      </w:pPr>
      <w:r>
        <w:t xml:space="preserve">Les trolls qui font partie d’un groupe seront plus faibles qu’un</w:t>
      </w:r>
      <w:r>
        <w:t xml:space="preserve"> </w:t>
      </w:r>
      <w:r>
        <w:t xml:space="preserve">troll solitaire, bien qu’ils partagent le Type d’Armure, la table des</w:t>
      </w:r>
      <w:r>
        <w:t xml:space="preserve"> </w:t>
      </w:r>
      <w:r>
        <w:t xml:space="preserve">aunes, la force et la rapidité du vieux troll.</w:t>
      </w:r>
    </w:p>
    <w:p>
      <w:pPr>
        <w:pStyle w:val="Corpsdetexte"/>
      </w:pPr>
      <w:r>
        <w:t xml:space="preserve">Suggestion des bonus et Points de Coup pour les trolls inférieurs</w:t>
      </w:r>
      <w:r>
        <w:t xml:space="preserve"> </w:t>
      </w:r>
      <w:r>
        <w:t xml:space="preserve">:</w:t>
      </w:r>
    </w:p>
    <w:p>
      <w:pPr>
        <w:pStyle w:val="Corpsdetexte"/>
      </w:pPr>
      <w:r>
        <w:t xml:space="preserve">Bonus 150-180. Points de Coup 130-160. Caractéristiques : voir</w:t>
      </w:r>
      <w:r>
        <w:t xml:space="preserve"> </w:t>
      </w:r>
      <w:r>
        <w:t xml:space="preserve">ci-dessus.</w:t>
      </w:r>
    </w:p>
    <w:p>
      <w:pPr>
        <w:pStyle w:val="Corpsdetexte"/>
      </w:pPr>
      <w:r>
        <w:t xml:space="preserve">Niveau 12-14. Utilise la Table des Coups Critiques des Grandes</w:t>
      </w:r>
      <w:r>
        <w:t xml:space="preserve"> </w:t>
      </w:r>
      <w:r>
        <w:t xml:space="preserve">Créatures.</w:t>
      </w:r>
    </w:p>
    <w:bookmarkEnd w:id="20"/>
    <w:bookmarkStart w:id="21" w:name="géants"/>
    <w:p>
      <w:pPr>
        <w:pStyle w:val="Titre2"/>
      </w:pPr>
      <w:r>
        <w:t xml:space="preserve">4.2 Géants</w:t>
      </w:r>
    </w:p>
    <w:p>
      <w:pPr>
        <w:pStyle w:val="FirstParagraph"/>
      </w:pPr>
      <w:r>
        <w:t xml:space="preserve">Les géants sont bien moins plaisants que les trolls et plus rares.</w:t>
      </w:r>
      <w:r>
        <w:t xml:space="preserve"> </w:t>
      </w:r>
      <w:r>
        <w:t xml:space="preserve">Ils ne s’aventurent presque jamais en territoires civilisés. Les géants</w:t>
      </w:r>
      <w:r>
        <w:t xml:space="preserve"> </w:t>
      </w:r>
      <w:r>
        <w:t xml:space="preserve">de la partie nord-ouest des Terres du Milieu vivent dans la portion sud</w:t>
      </w:r>
      <w:r>
        <w:t xml:space="preserve"> </w:t>
      </w:r>
      <w:r>
        <w:t xml:space="preserve">des montagnes d’Angmar, rendant la vie difficile à tout être concerné.</w:t>
      </w:r>
      <w:r>
        <w:t xml:space="preserve"> </w:t>
      </w:r>
      <w:r>
        <w:t xml:space="preserve">Ils vivent aussi dans la partie nord des Monts Brumeux en dessous</w:t>
      </w:r>
      <w:r>
        <w:t xml:space="preserve"> </w:t>
      </w:r>
      <w:r>
        <w:t xml:space="preserve">d’Angmar. Leur présence empêche les Dúnedain et les Orques, ainsi que</w:t>
      </w:r>
      <w:r>
        <w:t xml:space="preserve"> </w:t>
      </w:r>
      <w:r>
        <w:t xml:space="preserve">d’autres créatures de vivre dans la région.</w:t>
      </w:r>
    </w:p>
    <w:p>
      <w:pPr>
        <w:pStyle w:val="Corpsdetexte"/>
      </w:pPr>
      <w:r>
        <w:t xml:space="preserve">À la différence des trolls, les géants ont peu de trésors. Étant</w:t>
      </w:r>
      <w:r>
        <w:t xml:space="preserve"> </w:t>
      </w:r>
      <w:r>
        <w:t xml:space="preserve">donné qu’ils peuvent être vus, entendus et sentis d’assez loin, leurs</w:t>
      </w:r>
      <w:r>
        <w:t xml:space="preserve"> </w:t>
      </w:r>
      <w:r>
        <w:t xml:space="preserve">victimes potentielles sont sur leurs gardes. Les géants surprennent</w:t>
      </w:r>
      <w:r>
        <w:t xml:space="preserve"> </w:t>
      </w:r>
      <w:r>
        <w:t xml:space="preserve">rarement. Ils ont la vue basse et sont faibles d’esprit, et il est très</w:t>
      </w:r>
      <w:r>
        <w:t xml:space="preserve"> </w:t>
      </w:r>
      <w:r>
        <w:t xml:space="preserve">facile de se cacher d’un géant. Dans ces circonstances, ils ne sont pas</w:t>
      </w:r>
      <w:r>
        <w:t xml:space="preserve"> </w:t>
      </w:r>
      <w:r>
        <w:t xml:space="preserve">tatillons en ce qui concerne la nourriture et dévorent allègrement tout</w:t>
      </w:r>
      <w:r>
        <w:t xml:space="preserve"> </w:t>
      </w:r>
      <w:r>
        <w:t xml:space="preserve">ce qui peut être bon à manger. Il existe peut-être 5 à 6 géants vivant à</w:t>
      </w:r>
      <w:r>
        <w:t xml:space="preserve"> </w:t>
      </w:r>
      <w:r>
        <w:t xml:space="preserve">l’ouest des Monts Brumeux, éparpillés sur une grande superficie. Ils</w:t>
      </w:r>
      <w:r>
        <w:t xml:space="preserve"> </w:t>
      </w:r>
      <w:r>
        <w:t xml:space="preserve">sont même, si cela est possible, plus stupides que les trolls.</w:t>
      </w:r>
    </w:p>
    <w:p>
      <w:pPr>
        <w:pStyle w:val="Corpsdetexte"/>
      </w:pPr>
      <w:r>
        <w:rPr>
          <w:bCs/>
          <w:b/>
        </w:rPr>
        <w:t xml:space="preserve">Géant moyen</w:t>
      </w:r>
    </w:p>
    <w:p>
      <w:pPr>
        <w:numPr>
          <w:ilvl w:val="0"/>
          <w:numId w:val="1003"/>
        </w:numPr>
        <w:pStyle w:val="Compact"/>
      </w:pPr>
      <w:r>
        <w:t xml:space="preserve">Points de coup 350. Niveau 20. TA 12 (-30).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Modes d’attaques</w:t>
      </w:r>
      <w:r>
        <w:t xml:space="preserve"> </w:t>
      </w:r>
      <w:r>
        <w:t xml:space="preserve">: (a) Enfoncement +150 à +175</w:t>
      </w:r>
      <w:r>
        <w:t xml:space="preserve"> </w:t>
      </w:r>
      <w:r>
        <w:t xml:space="preserve">(gigantesque), puis Contusion +100 (gigantesque), ou (b) grand gourdin</w:t>
      </w:r>
      <w:r>
        <w:t xml:space="preserve"> </w:t>
      </w:r>
      <w:r>
        <w:t xml:space="preserve">+150 à 4 fois les dégâts en Points de Coups. Utilise la Table des Coups</w:t>
      </w:r>
      <w:r>
        <w:t xml:space="preserve"> </w:t>
      </w:r>
      <w:r>
        <w:t xml:space="preserve">Critiques des Grandes Créatures.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Trésor</w:t>
      </w:r>
      <w:r>
        <w:t xml:space="preserve"> </w:t>
      </w:r>
      <w:r>
        <w:t xml:space="preserve">: 50-100 po, généralement aucun objet</w:t>
      </w:r>
      <w:r>
        <w:t xml:space="preserve"> </w:t>
      </w:r>
      <w:r>
        <w:t xml:space="preserve">magique. Ces caractéristiques peuvent varier d’un géant à l’autre.</w:t>
      </w:r>
    </w:p>
    <w:bookmarkEnd w:id="21"/>
    <w:bookmarkStart w:id="26" w:name="dragons"/>
    <w:p>
      <w:pPr>
        <w:pStyle w:val="Titre2"/>
      </w:pPr>
      <w:r>
        <w:t xml:space="preserve">4.3 Dragons</w:t>
      </w:r>
    </w:p>
    <w:bookmarkStart w:id="23" w:name="zarak-dûm-scorba"/>
    <w:p>
      <w:pPr>
        <w:pStyle w:val="Titre3"/>
      </w:pPr>
      <w:r>
        <w:t xml:space="preserve">4.31 Zarak Dûm (Scorba)</w:t>
      </w:r>
    </w:p>
    <w:p>
      <w:pPr>
        <w:pStyle w:val="FirstParagraph"/>
      </w:pPr>
      <w:r>
        <w:t xml:space="preserve">Dans les montagnes d’Angmar Septentrional se trouve l’ancienne cité</w:t>
      </w:r>
      <w:r>
        <w:t xml:space="preserve"> </w:t>
      </w:r>
      <w:r>
        <w:t xml:space="preserve">des nains de Zarak Dûm (cf. carte III à 1). Les mines y sont riches en</w:t>
      </w:r>
      <w:r>
        <w:t xml:space="preserve"> </w:t>
      </w:r>
      <w:r>
        <w:t xml:space="preserve">minerais précieux et les nains sont prospères. Le complexe n’a jamais</w:t>
      </w:r>
      <w:r>
        <w:t xml:space="preserve"> </w:t>
      </w:r>
      <w:r>
        <w:t xml:space="preserve">été aussi grand que les cités de nains, car il est trop près de Khazad</w:t>
      </w:r>
      <w:r>
        <w:t xml:space="preserve"> </w:t>
      </w:r>
      <w:r>
        <w:t xml:space="preserve">Dûm pour être très en vue. C’était plutôt un des nombreux postes avancés</w:t>
      </w:r>
      <w:r>
        <w:t xml:space="preserve"> </w:t>
      </w:r>
      <w:r>
        <w:t xml:space="preserve">des nains, tels que ceux des Montagnes Bleues à partir desquels les</w:t>
      </w:r>
      <w:r>
        <w:t xml:space="preserve"> </w:t>
      </w:r>
      <w:r>
        <w:t xml:space="preserve">nains de la Moria recevaient les métaux précieux et les différentes</w:t>
      </w:r>
      <w:r>
        <w:t xml:space="preserve"> </w:t>
      </w:r>
      <w:r>
        <w:t xml:space="preserve">formes d’appui.</w:t>
      </w:r>
    </w:p>
    <w:p>
      <w:pPr>
        <w:pStyle w:val="Corpsdetexte"/>
      </w:pPr>
      <w:r>
        <w:t xml:space="preserve">Pour les humains, l’existence de Zarak Dûm n’est qu’une rumeur car la</w:t>
      </w:r>
      <w:r>
        <w:t xml:space="preserve"> </w:t>
      </w:r>
      <w:r>
        <w:t xml:space="preserve">cité fut abandonnée durant le siècle précédant l’arrivée du Roi-Sorcier.</w:t>
      </w:r>
      <w:r>
        <w:t xml:space="preserve"> </w:t>
      </w:r>
      <w:r>
        <w:t xml:space="preserve">Les nains de Zarak Dûm furent les victimes d’une épidémie dévastatrice</w:t>
      </w:r>
      <w:r>
        <w:t xml:space="preserve"> </w:t>
      </w:r>
      <w:r>
        <w:t xml:space="preserve">et très peu survécurent pour rapporter le désastre à leur roi. Cependant</w:t>
      </w:r>
      <w:r>
        <w:t xml:space="preserve"> </w:t>
      </w:r>
      <w:r>
        <w:t xml:space="preserve">de nombreux nains se souviennent des trésors se trouvant encore dans</w:t>
      </w:r>
      <w:r>
        <w:t xml:space="preserve"> </w:t>
      </w:r>
      <w:r>
        <w:t xml:space="preserve">Zarak Dûm et, si ce n’était le Roi-Sorcier, la cité serait sûrement de</w:t>
      </w:r>
      <w:r>
        <w:t xml:space="preserve"> </w:t>
      </w:r>
      <w:r>
        <w:t xml:space="preserve">nouveau habitée. À l’insu des nains, Zarak Dûm est devenue le nouveau</w:t>
      </w:r>
      <w:r>
        <w:t xml:space="preserve"> </w:t>
      </w:r>
      <w:r>
        <w:t xml:space="preserve">repaire de Scorba le Reptile.</w:t>
      </w:r>
    </w:p>
    <w:p>
      <w:pPr>
        <w:pStyle w:val="Corpsdetexte"/>
      </w:pPr>
      <w:r>
        <w:t xml:space="preserve">Scorba est un grand dragon rouge-doré qui se lassa de vivre dans les</w:t>
      </w:r>
      <w:r>
        <w:t xml:space="preserve"> </w:t>
      </w:r>
      <w:r>
        <w:t xml:space="preserve">Montagnes Grises. Sa nouvelle résidence spacieuse, avec ses trésors, lui</w:t>
      </w:r>
      <w:r>
        <w:t xml:space="preserve"> </w:t>
      </w:r>
      <w:r>
        <w:t xml:space="preserve">convient parfaitement. Comme la plupart .des dragons, Scorba a des</w:t>
      </w:r>
      <w:r>
        <w:t xml:space="preserve"> </w:t>
      </w:r>
      <w:r>
        <w:t xml:space="preserve">habitudes sédentaires ; il passe le plus clair de son temps à dormir au</w:t>
      </w:r>
      <w:r>
        <w:t xml:space="preserve"> </w:t>
      </w:r>
      <w:r>
        <w:t xml:space="preserve">sommet d’une grande masse de trésors dans le grand hall de la cité. Pour</w:t>
      </w:r>
      <w:r>
        <w:t xml:space="preserve"> </w:t>
      </w:r>
      <w:r>
        <w:t xml:space="preserve">le téméraire, voici les caractéristiques et la personnalité de Scorba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  <w:pStyle w:val="Compact"/>
      </w:pPr>
      <w:r>
        <w:t xml:space="preserve">Points de Coup 600. Niveau 60. TA 20 (-60).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Modes d’attaques</w:t>
      </w:r>
      <w:r>
        <w:t xml:space="preserve"> </w:t>
      </w:r>
      <w:r>
        <w:t xml:space="preserve">: Morsure +160 (gigantesque).</w:t>
      </w:r>
      <w:r>
        <w:t xml:space="preserve"> </w:t>
      </w:r>
      <w:r>
        <w:t xml:space="preserve">Griffe +160 (gigantesque). Enfoncement +120 (gigantesque).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Souffle</w:t>
      </w:r>
      <w:r>
        <w:t xml:space="preserve"> </w:t>
      </w:r>
      <w:r>
        <w:t xml:space="preserve">: Éclair de flammes niveau 36, durée de 3</w:t>
      </w:r>
      <w:r>
        <w:t xml:space="preserve"> </w:t>
      </w:r>
      <w:r>
        <w:t xml:space="preserve">rounds ; le dragon doit se reposer 3 rounds entre deux souffles. Bonus</w:t>
      </w:r>
      <w:r>
        <w:t xml:space="preserve"> </w:t>
      </w:r>
      <w:r>
        <w:t xml:space="preserve">+66. Le souffle est un cône de 90 m de long sur 20 m de large à</w:t>
      </w:r>
      <w:r>
        <w:t xml:space="preserve"> </w:t>
      </w:r>
      <w:r>
        <w:t xml:space="preserve">l’arrivée. Il peut bouger sa tête tout en soufflant sur un arc de 60</w:t>
      </w:r>
      <w:r>
        <w:t xml:space="preserve"> </w:t>
      </w:r>
      <w:r>
        <w:t xml:space="preserve">degrés.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Vitesse de mouvement</w:t>
      </w:r>
      <w:r>
        <w:t xml:space="preserve"> </w:t>
      </w:r>
      <w:r>
        <w:t xml:space="preserve">: Très rapide à Rapidité</w:t>
      </w:r>
      <w:r>
        <w:t xml:space="preserve"> </w:t>
      </w:r>
      <w:r>
        <w:t xml:space="preserve">aveuglante (au sol 32 km/h, dans les airs 80 km/h).</w:t>
      </w:r>
    </w:p>
    <w:p>
      <w:pPr>
        <w:numPr>
          <w:ilvl w:val="0"/>
          <w:numId w:val="1004"/>
        </w:numPr>
        <w:pStyle w:val="Compact"/>
      </w:pPr>
      <w:r>
        <w:t xml:space="preserve">Longueur 30 m. Envergure 30 m.</w:t>
      </w:r>
    </w:p>
    <w:p>
      <w:pPr>
        <w:pStyle w:val="FirstParagraph"/>
      </w:pPr>
      <w:r>
        <w:t xml:space="preserve">Scorba utilise la Table des Coups Critiques des Très Grandes</w:t>
      </w:r>
      <w:r>
        <w:t xml:space="preserve"> </w:t>
      </w:r>
      <w:r>
        <w:t xml:space="preserve">Créatures. Il est à noter que le dragon est difficile, voire impossible,</w:t>
      </w:r>
      <w:r>
        <w:t xml:space="preserve"> </w:t>
      </w:r>
      <w:r>
        <w:t xml:space="preserve">à tuer.</w:t>
      </w:r>
    </w:p>
    <w:p>
      <w:pPr>
        <w:pStyle w:val="Corpsdetexte"/>
      </w:pPr>
      <w:r>
        <w:t xml:space="preserve">Scorba est intelligent, cupide, tortueux et égoïste. Il ne travaille</w:t>
      </w:r>
      <w:r>
        <w:t xml:space="preserve"> </w:t>
      </w:r>
      <w:r>
        <w:t xml:space="preserve">que pour lui-même et saura instantanément si quelqu’un a pénétré dans</w:t>
      </w:r>
      <w:r>
        <w:t xml:space="preserve"> </w:t>
      </w:r>
      <w:r>
        <w:t xml:space="preserve">son hall ou a pillé son trésor. Il attendra le bon moment s’il estime</w:t>
      </w:r>
      <w:r>
        <w:t xml:space="preserve"> </w:t>
      </w:r>
      <w:r>
        <w:t xml:space="preserve">qu’il n’a pas l’avantage. Son odorat, sa vue, son toucher et son ouïe</w:t>
      </w:r>
      <w:r>
        <w:t xml:space="preserve"> </w:t>
      </w:r>
      <w:r>
        <w:t xml:space="preserve">sont exceptionnels. Si le dragon constate qu’il manque quoi que ce soit</w:t>
      </w:r>
      <w:r>
        <w:t xml:space="preserve"> </w:t>
      </w:r>
      <w:r>
        <w:t xml:space="preserve">dans son trésor, il répandra la désolation dans la région avoisinante</w:t>
      </w:r>
      <w:r>
        <w:t xml:space="preserve"> </w:t>
      </w:r>
      <w:r>
        <w:t xml:space="preserve">afin de trouver le voleur. Scorba est très retors en ce qui concerne les</w:t>
      </w:r>
      <w:r>
        <w:t xml:space="preserve"> </w:t>
      </w:r>
      <w:r>
        <w:t xml:space="preserve">ruses normales qu’emploient les dragons et on ne peut pas lui faire</w:t>
      </w:r>
      <w:r>
        <w:t xml:space="preserve"> </w:t>
      </w:r>
      <w:r>
        <w:t xml:space="preserve">confiance. Il apprécie un bon repas et se repaît d’Orques et d’humains</w:t>
      </w:r>
      <w:r>
        <w:t xml:space="preserve"> </w:t>
      </w:r>
      <w:r>
        <w:t xml:space="preserve">téméraires tous les ans. Le Roi-Sorcier tolère sa présence car Scorba</w:t>
      </w:r>
      <w:r>
        <w:t xml:space="preserve"> </w:t>
      </w:r>
      <w:r>
        <w:t xml:space="preserve">fait un excellent garde frontalier et un adversaire redoutable.</w:t>
      </w:r>
    </w:p>
    <w:bookmarkStart w:id="22" w:name="trésor"/>
    <w:p>
      <w:pPr>
        <w:pStyle w:val="Titre4"/>
      </w:pPr>
      <w:r>
        <w:t xml:space="preserve">Trésor</w:t>
      </w:r>
    </w:p>
    <w:p>
      <w:pPr>
        <w:pStyle w:val="FirstParagraph"/>
      </w:pPr>
      <w:r>
        <w:t xml:space="preserve">Scorba dort sur un tas de richesse presque inconcevable.</w:t>
      </w:r>
    </w:p>
    <w:p>
      <w:pPr>
        <w:pStyle w:val="BlockText"/>
      </w:pPr>
      <w:r>
        <w:t xml:space="preserve">« … et de tous côtés autour de lui, s’étendant partout sur le sol</w:t>
      </w:r>
      <w:r>
        <w:t xml:space="preserve"> </w:t>
      </w:r>
      <w:r>
        <w:t xml:space="preserve">invisible, était entassée une masse de choses précieuses, or ouvré et or</w:t>
      </w:r>
      <w:r>
        <w:t xml:space="preserve"> </w:t>
      </w:r>
      <w:r>
        <w:t xml:space="preserve">brut, gemmes et joyaux, teintés de pourpre argenté dans la lumière</w:t>
      </w:r>
      <w:r>
        <w:t xml:space="preserve"> </w:t>
      </w:r>
      <w:r>
        <w:t xml:space="preserve">rougeoyante » (Hob., chap 12). Il serait impossible de décrire le</w:t>
      </w:r>
      <w:r>
        <w:t xml:space="preserve"> </w:t>
      </w:r>
      <w:r>
        <w:t xml:space="preserve">contenu du trésor, mais le Maître de Jeu pourrait se rappeler que même</w:t>
      </w:r>
      <w:r>
        <w:t xml:space="preserve"> </w:t>
      </w:r>
      <w:r>
        <w:t xml:space="preserve">une part d’un quatorzième du trésor de Smaug « était une richesse</w:t>
      </w:r>
      <w:r>
        <w:t xml:space="preserve"> </w:t>
      </w:r>
      <w:r>
        <w:t xml:space="preserve">au-delà de celle de beaucoup de rois mortels » (Hob., chap 12).</w:t>
      </w:r>
    </w:p>
    <w:p>
      <w:pPr>
        <w:pStyle w:val="FirstParagraph"/>
      </w:pPr>
      <w:r>
        <w:t xml:space="preserve">Toutes les armes et armures du trésor sont de fabrication naine et +</w:t>
      </w:r>
      <w:r>
        <w:t xml:space="preserve"> </w:t>
      </w:r>
      <w:r>
        <w:t xml:space="preserve">5 en vertu de leur construction supérieure. Il y a 10 à 12 jeux d’armes</w:t>
      </w:r>
      <w:r>
        <w:t xml:space="preserve"> </w:t>
      </w:r>
      <w:r>
        <w:t xml:space="preserve">et armures + 10 ou + 15. Il y a aussi plusieurs objets en mithril,</w:t>
      </w:r>
      <w:r>
        <w:t xml:space="preserve"> </w:t>
      </w:r>
      <w:r>
        <w:t xml:space="preserve">utiles ou purement décoratifs, allant des chemises de mailles et armes +</w:t>
      </w:r>
      <w:r>
        <w:t xml:space="preserve"> </w:t>
      </w:r>
      <w:r>
        <w:t xml:space="preserve">20 à de splendides joyaux. Le Maître de Jeu devra déterminer la taille</w:t>
      </w:r>
      <w:r>
        <w:t xml:space="preserve"> </w:t>
      </w:r>
      <w:r>
        <w:t xml:space="preserve">des armures ; comme c’est un trésor de nains, la plupart des armures</w:t>
      </w:r>
      <w:r>
        <w:t xml:space="preserve"> </w:t>
      </w:r>
      <w:r>
        <w:t xml:space="preserve">sont probablement de taille naine. Le trésor pourra contenir également</w:t>
      </w:r>
      <w:r>
        <w:t xml:space="preserve"> </w:t>
      </w:r>
      <w:r>
        <w:t xml:space="preserve">un certain nombre de rares et admirables objets magiques, mais pas trop</w:t>
      </w:r>
      <w:r>
        <w:t xml:space="preserve"> </w:t>
      </w:r>
      <w:r>
        <w:t xml:space="preserve">puissants.</w:t>
      </w:r>
    </w:p>
    <w:p>
      <w:pPr>
        <w:numPr>
          <w:ilvl w:val="0"/>
          <w:numId w:val="1005"/>
        </w:numPr>
        <w:pStyle w:val="Compact"/>
      </w:pPr>
      <w:r>
        <w:t xml:space="preserve">Épées qui détectent les Orques, la magie maléfique, etc. ;</w:t>
      </w:r>
    </w:p>
    <w:p>
      <w:pPr>
        <w:numPr>
          <w:ilvl w:val="0"/>
          <w:numId w:val="1005"/>
        </w:numPr>
        <w:pStyle w:val="Compact"/>
      </w:pPr>
      <w:r>
        <w:t xml:space="preserve">Harpes magiques qui restent toujours accordées ;</w:t>
      </w:r>
    </w:p>
    <w:p>
      <w:pPr>
        <w:numPr>
          <w:ilvl w:val="0"/>
          <w:numId w:val="1005"/>
        </w:numPr>
        <w:pStyle w:val="Compact"/>
      </w:pPr>
      <w:r>
        <w:t xml:space="preserve">Outils de nains pour forger ;</w:t>
      </w:r>
    </w:p>
    <w:p>
      <w:pPr>
        <w:numPr>
          <w:ilvl w:val="0"/>
          <w:numId w:val="1005"/>
        </w:numPr>
        <w:pStyle w:val="Compact"/>
      </w:pPr>
      <w:r>
        <w:t xml:space="preserve">Armes et armures magiques + 5, + 10, + 15 ;</w:t>
      </w:r>
    </w:p>
    <w:p>
      <w:pPr>
        <w:numPr>
          <w:ilvl w:val="0"/>
          <w:numId w:val="1005"/>
        </w:numPr>
        <w:pStyle w:val="Compact"/>
      </w:pPr>
      <w:r>
        <w:t xml:space="preserve">Lampes de mineurs de nains, incrustées de pierres qui éclairent</w:t>
      </w:r>
      <w:r>
        <w:t xml:space="preserve"> </w:t>
      </w:r>
      <w:r>
        <w:t xml:space="preserve">magiquement ;</w:t>
      </w:r>
    </w:p>
    <w:p>
      <w:pPr>
        <w:numPr>
          <w:ilvl w:val="0"/>
          <w:numId w:val="1005"/>
        </w:numPr>
        <w:pStyle w:val="Compact"/>
      </w:pPr>
      <w:r>
        <w:t xml:space="preserve">Joaillerie qui augmente la Présence du porteur de 10 à 50 %.</w:t>
      </w:r>
    </w:p>
    <w:p>
      <w:pPr>
        <w:pStyle w:val="FirstParagraph"/>
      </w:pPr>
      <w:r>
        <w:t xml:space="preserve">D’une manière ou d’une autre, la nouvelle de la mort d’un dragon se</w:t>
      </w:r>
      <w:r>
        <w:t xml:space="preserve"> </w:t>
      </w:r>
      <w:r>
        <w:t xml:space="preserve">répand toujours. La localisation de Zarak Dûm pourra rendre impossible</w:t>
      </w:r>
      <w:r>
        <w:t xml:space="preserve"> </w:t>
      </w:r>
      <w:r>
        <w:t xml:space="preserve">le transport en chariot du trésor à travers la montagne sans que les</w:t>
      </w:r>
      <w:r>
        <w:t xml:space="preserve"> </w:t>
      </w:r>
      <w:r>
        <w:t xml:space="preserve">forces du Roi-Sorcier ne s’en rendent compte. Le transport du trésor</w:t>
      </w:r>
      <w:r>
        <w:t xml:space="preserve"> </w:t>
      </w:r>
      <w:r>
        <w:t xml:space="preserve">pourra prendre aussi plusieurs mois, élément supplémentaire pour attirer</w:t>
      </w:r>
      <w:r>
        <w:t xml:space="preserve"> </w:t>
      </w:r>
      <w:r>
        <w:t xml:space="preserve">l’attention. Si la rumeur de la mort de Scorba parvient au Roi-Sorcier,</w:t>
      </w:r>
      <w:r>
        <w:t xml:space="preserve"> </w:t>
      </w:r>
      <w:r>
        <w:t xml:space="preserve">il enverra immédiatement une patrouille importante pour vérifier.</w:t>
      </w:r>
    </w:p>
    <w:p>
      <w:pPr>
        <w:pStyle w:val="Corpsdetexte"/>
      </w:pPr>
      <w:r>
        <w:t xml:space="preserve">Les nains seraient trop ravis de la mort de Scorba et demanderaient</w:t>
      </w:r>
      <w:r>
        <w:t xml:space="preserve"> </w:t>
      </w:r>
      <w:r>
        <w:t xml:space="preserve">une part importante du trésor à celui qui l’a tué. Cela n’est pas</w:t>
      </w:r>
      <w:r>
        <w:t xml:space="preserve"> </w:t>
      </w:r>
      <w:r>
        <w:t xml:space="preserve">déraisonnable, étant donné que le trésor est le fruit de leur labeur.</w:t>
      </w:r>
      <w:r>
        <w:t xml:space="preserve"> </w:t>
      </w:r>
      <w:r>
        <w:t xml:space="preserve">Les nains seront raisonnables si le tueur est raisonnable. Qui plus est,</w:t>
      </w:r>
      <w:r>
        <w:t xml:space="preserve"> </w:t>
      </w:r>
      <w:r>
        <w:t xml:space="preserve">ils peuvent être d’une grande aide pour transporter le trésor, car les</w:t>
      </w:r>
      <w:r>
        <w:t xml:space="preserve"> </w:t>
      </w:r>
      <w:r>
        <w:t xml:space="preserve">Monts Brumeux sont parcourus de tunnels faits par les nains. Ils sont,</w:t>
      </w:r>
      <w:r>
        <w:t xml:space="preserve"> </w:t>
      </w:r>
      <w:r>
        <w:t xml:space="preserve">cependant, facilement courroucés et une négociation prudente devra être</w:t>
      </w:r>
      <w:r>
        <w:t xml:space="preserve"> </w:t>
      </w:r>
      <w:r>
        <w:t xml:space="preserve">engagée avec eux.</w:t>
      </w:r>
    </w:p>
    <w:bookmarkEnd w:id="22"/>
    <w:bookmarkEnd w:id="23"/>
    <w:bookmarkStart w:id="25" w:name="corlagon-le-rouge"/>
    <w:p>
      <w:pPr>
        <w:pStyle w:val="Titre3"/>
      </w:pPr>
      <w:r>
        <w:t xml:space="preserve">4.32 Corlagon le Rouge</w:t>
      </w:r>
    </w:p>
    <w:p>
      <w:pPr>
        <w:pStyle w:val="FirstParagraph"/>
      </w:pPr>
      <w:r>
        <w:t xml:space="preserve">Corlagon est un petit dragon qui habite dans les montagnes de la</w:t>
      </w:r>
      <w:r>
        <w:t xml:space="preserve"> </w:t>
      </w:r>
      <w:r>
        <w:t xml:space="preserve">partie sud d’Angmar (cf. carte III à 2). Il n’est pas aussi puissant que</w:t>
      </w:r>
      <w:r>
        <w:t xml:space="preserve"> </w:t>
      </w:r>
      <w:r>
        <w:t xml:space="preserve">Scorba, bien qu’il possède également la parole. Ce n’est pas un vrai</w:t>
      </w:r>
      <w:r>
        <w:t xml:space="preserve"> </w:t>
      </w:r>
      <w:r>
        <w:t xml:space="preserve">dragon du froid, mais il est ailé et peut voler. Corlagon s’aventure</w:t>
      </w:r>
      <w:r>
        <w:t xml:space="preserve"> </w:t>
      </w:r>
      <w:r>
        <w:t xml:space="preserve">rarement dans Angmar, mais il préfère chasser des chèvres, haut dans les</w:t>
      </w:r>
      <w:r>
        <w:t xml:space="preserve"> </w:t>
      </w:r>
      <w:r>
        <w:t xml:space="preserve">montagnes prés de son repaire.</w:t>
      </w:r>
    </w:p>
    <w:p>
      <w:pPr>
        <w:pStyle w:val="Corpsdetexte"/>
      </w:pPr>
      <w:r>
        <w:t xml:space="preserve">Corlagon est bien moins redoutable que Scorba ; il fait la moitié de</w:t>
      </w:r>
      <w:r>
        <w:t xml:space="preserve"> </w:t>
      </w:r>
      <w:r>
        <w:t xml:space="preserve">la taille de ce grand dragon, ne faisant que 15 m de long. Il ne lui est</w:t>
      </w:r>
      <w:r>
        <w:t xml:space="preserve"> </w:t>
      </w:r>
      <w:r>
        <w:t xml:space="preserve">pas possible de souffler du feu. Son repaire est une grande caverne dans</w:t>
      </w:r>
      <w:r>
        <w:t xml:space="preserve"> </w:t>
      </w:r>
      <w:r>
        <w:t xml:space="preserve">une passe de la montagne, et il est également un garde frontalier</w:t>
      </w:r>
      <w:r>
        <w:t xml:space="preserve"> </w:t>
      </w:r>
      <w:r>
        <w:t xml:space="preserve">compétent.</w:t>
      </w:r>
    </w:p>
    <w:p>
      <w:pPr>
        <w:numPr>
          <w:ilvl w:val="0"/>
          <w:numId w:val="1006"/>
        </w:numPr>
        <w:pStyle w:val="Compact"/>
      </w:pPr>
      <w:r>
        <w:t xml:space="preserve">Points de Coup 300. Niveau 30. TA 12 (-80)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Modes d’attaques</w:t>
      </w:r>
      <w:r>
        <w:t xml:space="preserve"> </w:t>
      </w:r>
      <w:r>
        <w:t xml:space="preserve">: Morsure + 100 (gigantesque).</w:t>
      </w:r>
      <w:r>
        <w:t xml:space="preserve"> </w:t>
      </w:r>
      <w:r>
        <w:t xml:space="preserve">Griffe + 100 (gigantesque). Enfoncement + 75 (gigantesque).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Vitesse de mouvement</w:t>
      </w:r>
      <w:r>
        <w:t xml:space="preserve"> </w:t>
      </w:r>
      <w:r>
        <w:t xml:space="preserve">: Très rapide à Rapidité</w:t>
      </w:r>
      <w:r>
        <w:t xml:space="preserve"> </w:t>
      </w:r>
      <w:r>
        <w:t xml:space="preserve">aveuglante (au sol 40 km/h, dans les airs 96 km/h).</w:t>
      </w:r>
    </w:p>
    <w:p>
      <w:pPr>
        <w:numPr>
          <w:ilvl w:val="0"/>
          <w:numId w:val="1006"/>
        </w:numPr>
        <w:pStyle w:val="Compact"/>
      </w:pPr>
      <w:r>
        <w:t xml:space="preserve">Longueur 15 m. Envergure 16.5 m.</w:t>
      </w:r>
    </w:p>
    <w:p>
      <w:pPr>
        <w:pStyle w:val="FirstParagraph"/>
      </w:pPr>
      <w:r>
        <w:t xml:space="preserve">Corlagon utilise la Table des Coups Critiques des Très Grandes</w:t>
      </w:r>
      <w:r>
        <w:t xml:space="preserve"> </w:t>
      </w:r>
      <w:r>
        <w:t xml:space="preserve">Créatures.</w:t>
      </w:r>
    </w:p>
    <w:bookmarkStart w:id="24" w:name="trésor-1"/>
    <w:p>
      <w:pPr>
        <w:pStyle w:val="Titre4"/>
      </w:pPr>
      <w:r>
        <w:t xml:space="preserve">Trésor</w:t>
      </w:r>
    </w:p>
    <w:p>
      <w:pPr>
        <w:pStyle w:val="FirstParagraph"/>
      </w:pPr>
      <w:r>
        <w:t xml:space="preserve">500 -1000 pièces d’or sous forme de gemmes, de joyaux et d’objets</w:t>
      </w:r>
      <w:r>
        <w:t xml:space="preserve"> </w:t>
      </w:r>
      <w:r>
        <w:t xml:space="preserve">précieux.</w:t>
      </w:r>
    </w:p>
    <w:p>
      <w:pPr>
        <w:pStyle w:val="Corpsdetexte"/>
      </w:pPr>
      <w:r>
        <w:t xml:space="preserve">Un assortiment d’armes + 5 (voire meilleures).</w:t>
      </w:r>
    </w:p>
    <w:p>
      <w:pPr>
        <w:pStyle w:val="Corpsdetexte"/>
      </w:pPr>
      <w:r>
        <w:t xml:space="preserve">Aeglin, une épée de Gondolin, la camarade d’Orcrist et de Glamdring.</w:t>
      </w:r>
      <w:r>
        <w:t xml:space="preserve"> </w:t>
      </w:r>
      <w:r>
        <w:t xml:space="preserve">Aeglin (épée + 30) luit d’une lumière bleue en présence du mal et</w:t>
      </w:r>
      <w:r>
        <w:t xml:space="preserve"> </w:t>
      </w:r>
      <w:r>
        <w:t xml:space="preserve">renferme un esprit dédié à la destruction du mal. C’est une épée</w:t>
      </w:r>
      <w:r>
        <w:t xml:space="preserve"> </w:t>
      </w:r>
      <w:r>
        <w:t xml:space="preserve">foudroyante qui délivre un Coup Critique d’électricité avec chaque Coup</w:t>
      </w:r>
      <w:r>
        <w:t xml:space="preserve"> </w:t>
      </w:r>
      <w:r>
        <w:t xml:space="preserve">Critique normal. Elle possède un fourreau et fut laissée là, il y a</w:t>
      </w:r>
      <w:r>
        <w:t xml:space="preserve"> </w:t>
      </w:r>
      <w:r>
        <w:t xml:space="preserve">longtemps, par quelqu’un n’ayant rien à voir avec le dragon.</w:t>
      </w:r>
    </w:p>
    <w:bookmarkEnd w:id="24"/>
    <w:bookmarkEnd w:id="25"/>
    <w:bookmarkEnd w:id="26"/>
    <w:bookmarkStart w:id="27" w:name="ours"/>
    <w:p>
      <w:pPr>
        <w:pStyle w:val="Titre2"/>
      </w:pPr>
      <w:r>
        <w:t xml:space="preserve">4.4 Ours</w:t>
      </w:r>
    </w:p>
    <w:p>
      <w:pPr>
        <w:pStyle w:val="FirstParagraph"/>
      </w:pPr>
      <w:r>
        <w:t xml:space="preserve">L’ours brun est l’adversaire le plus compétitif du loup, tout au</w:t>
      </w:r>
      <w:r>
        <w:t xml:space="preserve"> </w:t>
      </w:r>
      <w:r>
        <w:t xml:space="preserve">moins dans les forêts d’Angmar et de Rhudaur. Leur poids varie — de 200</w:t>
      </w:r>
      <w:r>
        <w:t xml:space="preserve"> </w:t>
      </w:r>
      <w:r>
        <w:t xml:space="preserve">à 400 kg — et ils sont rarement un danger pour les humains. Bien que les</w:t>
      </w:r>
      <w:r>
        <w:t xml:space="preserve"> </w:t>
      </w:r>
      <w:r>
        <w:t xml:space="preserve">ours soient carnivores, ils mangent aussi des fruits, des noix et bien</w:t>
      </w:r>
      <w:r>
        <w:t xml:space="preserve"> </w:t>
      </w:r>
      <w:r>
        <w:t xml:space="preserve">sûr du miel. Leur nourriture de base est le poisson. Les ours bruns sont</w:t>
      </w:r>
      <w:r>
        <w:t xml:space="preserve"> </w:t>
      </w:r>
      <w:r>
        <w:t xml:space="preserve">moins actifs en hiver, où ils passent le plus clair de leur temps à</w:t>
      </w:r>
      <w:r>
        <w:t xml:space="preserve"> </w:t>
      </w:r>
      <w:r>
        <w:t xml:space="preserve">dormir.</w:t>
      </w:r>
    </w:p>
    <w:p>
      <w:pPr>
        <w:numPr>
          <w:ilvl w:val="0"/>
          <w:numId w:val="1007"/>
        </w:numPr>
        <w:pStyle w:val="Compact"/>
      </w:pPr>
      <w:r>
        <w:t xml:space="preserve">Points de Coup 145. Niveau 5. TA 8 (-10).</w:t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Modes d’attaque</w:t>
      </w:r>
      <w:r>
        <w:t xml:space="preserve"> </w:t>
      </w:r>
      <w:r>
        <w:t xml:space="preserve">: (a) Enfoncement + 60 (grand), ou</w:t>
      </w:r>
      <w:r>
        <w:t xml:space="preserve"> </w:t>
      </w:r>
      <w:r>
        <w:t xml:space="preserve">(b) Saisie + 70 (grande), puis Griffe + 60 (grande), puis Morsure + 20</w:t>
      </w:r>
      <w:r>
        <w:t xml:space="preserve"> </w:t>
      </w:r>
      <w:r>
        <w:t xml:space="preserve">(moyenne).</w:t>
      </w:r>
    </w:p>
    <w:bookmarkEnd w:id="27"/>
    <w:bookmarkEnd w:id="28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· Flore &amp; Faune</dc:title>
  <dc:creator/>
  <dc:language/>
  <cp:keywords/>
  <dcterms:created xsi:type="dcterms:W3CDTF">2023-11-24T06:06:18Z</dcterms:created>
  <dcterms:modified xsi:type="dcterms:W3CDTF">2023-11-24T06:06:18Z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